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C64" w:rsidRPr="007E60B2" w:rsidRDefault="00547C64" w:rsidP="007E60B2">
      <w:pPr>
        <w:jc w:val="center"/>
        <w:rPr>
          <w:rFonts w:ascii="黑体" w:eastAsia="黑体" w:hAnsi="黑体"/>
          <w:sz w:val="44"/>
          <w:szCs w:val="44"/>
        </w:rPr>
      </w:pPr>
      <w:r w:rsidRPr="007E60B2">
        <w:rPr>
          <w:rFonts w:ascii="黑体" w:eastAsia="黑体" w:hAnsi="黑体" w:hint="eastAsia"/>
          <w:sz w:val="44"/>
          <w:szCs w:val="44"/>
        </w:rPr>
        <w:t>关于对“送法进企业，法治促和谐”</w:t>
      </w:r>
    </w:p>
    <w:p w:rsidR="00547C64" w:rsidRPr="007E60B2" w:rsidRDefault="00547C64" w:rsidP="007E60B2">
      <w:pPr>
        <w:jc w:val="center"/>
        <w:rPr>
          <w:rFonts w:ascii="黑体" w:eastAsia="黑体" w:hAnsi="黑体"/>
          <w:sz w:val="44"/>
          <w:szCs w:val="44"/>
        </w:rPr>
      </w:pPr>
      <w:r w:rsidRPr="007E60B2">
        <w:rPr>
          <w:rFonts w:ascii="黑体" w:eastAsia="黑体" w:hAnsi="黑体" w:hint="eastAsia"/>
          <w:sz w:val="44"/>
          <w:szCs w:val="44"/>
        </w:rPr>
        <w:t>活动开展督查工作的通知</w:t>
      </w:r>
    </w:p>
    <w:p w:rsidR="00547C64" w:rsidRPr="007E60B2" w:rsidRDefault="00547C64" w:rsidP="007E60B2">
      <w:pPr>
        <w:jc w:val="center"/>
        <w:rPr>
          <w:rFonts w:ascii="仿宋_GB2312" w:eastAsia="仿宋_GB2312" w:hAnsi="华文中宋"/>
          <w:sz w:val="32"/>
          <w:szCs w:val="32"/>
        </w:rPr>
      </w:pPr>
    </w:p>
    <w:p w:rsidR="00547C64" w:rsidRPr="003208F2" w:rsidRDefault="00547C64" w:rsidP="003208F2">
      <w:pPr>
        <w:spacing w:line="560" w:lineRule="exact"/>
        <w:rPr>
          <w:rFonts w:ascii="仿宋_GB2312" w:eastAsia="仿宋_GB2312" w:hAnsi="华文中宋"/>
          <w:sz w:val="34"/>
          <w:szCs w:val="34"/>
        </w:rPr>
      </w:pPr>
      <w:r w:rsidRPr="003208F2">
        <w:rPr>
          <w:rFonts w:ascii="仿宋_GB2312" w:eastAsia="仿宋_GB2312" w:hAnsi="华文中宋" w:hint="eastAsia"/>
          <w:sz w:val="34"/>
          <w:szCs w:val="34"/>
        </w:rPr>
        <w:t>各区市县总工会、开放先导区总工会</w:t>
      </w:r>
      <w:r w:rsidR="006E323F">
        <w:rPr>
          <w:rFonts w:ascii="仿宋_GB2312" w:eastAsia="仿宋_GB2312" w:hAnsi="华文中宋" w:hint="eastAsia"/>
          <w:sz w:val="34"/>
          <w:szCs w:val="34"/>
        </w:rPr>
        <w:t>、</w:t>
      </w:r>
      <w:r w:rsidRPr="003208F2">
        <w:rPr>
          <w:rFonts w:ascii="仿宋_GB2312" w:eastAsia="仿宋_GB2312" w:hAnsi="华文中宋" w:hint="eastAsia"/>
          <w:sz w:val="34"/>
          <w:szCs w:val="34"/>
        </w:rPr>
        <w:t>产业工会，各基层工会：</w:t>
      </w:r>
    </w:p>
    <w:p w:rsidR="00547C64" w:rsidRPr="003208F2" w:rsidRDefault="00547C64" w:rsidP="003208F2">
      <w:pPr>
        <w:spacing w:line="560" w:lineRule="exact"/>
        <w:ind w:firstLineChars="200" w:firstLine="680"/>
        <w:rPr>
          <w:rFonts w:ascii="仿宋_GB2312" w:eastAsia="仿宋_GB2312"/>
          <w:sz w:val="34"/>
          <w:szCs w:val="34"/>
        </w:rPr>
      </w:pPr>
      <w:r w:rsidRPr="003208F2">
        <w:rPr>
          <w:rFonts w:ascii="仿宋_GB2312" w:eastAsia="仿宋_GB2312" w:hAnsi="华文中宋" w:hint="eastAsia"/>
          <w:sz w:val="34"/>
          <w:szCs w:val="34"/>
        </w:rPr>
        <w:t>根据《关于开展</w:t>
      </w:r>
      <w:r w:rsidRPr="003208F2">
        <w:rPr>
          <w:rFonts w:ascii="仿宋_GB2312" w:eastAsia="仿宋_GB2312" w:hint="eastAsia"/>
          <w:sz w:val="34"/>
          <w:szCs w:val="34"/>
        </w:rPr>
        <w:t>“</w:t>
      </w:r>
      <w:r w:rsidRPr="003208F2">
        <w:rPr>
          <w:rFonts w:ascii="仿宋_GB2312" w:eastAsia="仿宋_GB2312" w:hAnsi="华文中宋" w:hint="eastAsia"/>
          <w:sz w:val="34"/>
          <w:szCs w:val="34"/>
        </w:rPr>
        <w:t>送法进企业，法治促和谐</w:t>
      </w:r>
      <w:r w:rsidRPr="003208F2">
        <w:rPr>
          <w:rFonts w:ascii="仿宋_GB2312" w:eastAsia="仿宋_GB2312" w:hint="eastAsia"/>
          <w:sz w:val="34"/>
          <w:szCs w:val="34"/>
        </w:rPr>
        <w:t>”</w:t>
      </w:r>
      <w:r w:rsidRPr="003208F2">
        <w:rPr>
          <w:rFonts w:ascii="仿宋_GB2312" w:eastAsia="仿宋_GB2312" w:hAnsi="华文中宋" w:hint="eastAsia"/>
          <w:sz w:val="34"/>
          <w:szCs w:val="34"/>
        </w:rPr>
        <w:t>活动的通知》（大工办发〔</w:t>
      </w:r>
      <w:r w:rsidRPr="003208F2">
        <w:rPr>
          <w:rFonts w:ascii="仿宋_GB2312" w:eastAsia="仿宋_GB2312" w:hAnsi="华文中宋"/>
          <w:sz w:val="34"/>
          <w:szCs w:val="34"/>
        </w:rPr>
        <w:t>2016</w:t>
      </w:r>
      <w:r w:rsidRPr="003208F2">
        <w:rPr>
          <w:rFonts w:ascii="仿宋_GB2312" w:eastAsia="仿宋_GB2312" w:hAnsi="华文中宋" w:hint="eastAsia"/>
          <w:sz w:val="34"/>
          <w:szCs w:val="34"/>
        </w:rPr>
        <w:t>〕</w:t>
      </w:r>
      <w:r w:rsidRPr="003208F2">
        <w:rPr>
          <w:rFonts w:ascii="仿宋_GB2312" w:eastAsia="仿宋_GB2312" w:hAnsi="华文中宋"/>
          <w:sz w:val="34"/>
          <w:szCs w:val="34"/>
        </w:rPr>
        <w:t>4</w:t>
      </w:r>
      <w:r w:rsidRPr="003208F2">
        <w:rPr>
          <w:rFonts w:ascii="仿宋_GB2312" w:eastAsia="仿宋_GB2312" w:hAnsi="华文中宋" w:hint="eastAsia"/>
          <w:sz w:val="34"/>
          <w:szCs w:val="34"/>
        </w:rPr>
        <w:t>号</w:t>
      </w:r>
      <w:r w:rsidRPr="003208F2">
        <w:rPr>
          <w:rFonts w:ascii="仿宋_GB2312" w:eastAsia="仿宋_GB2312" w:hint="eastAsia"/>
          <w:sz w:val="34"/>
          <w:szCs w:val="34"/>
        </w:rPr>
        <w:t>）要求，为全面了解我市各级工会组织该项活动进展情况和阶段性成果，推进</w:t>
      </w:r>
      <w:r w:rsidRPr="003208F2">
        <w:rPr>
          <w:rFonts w:ascii="仿宋_GB2312" w:eastAsia="仿宋_GB2312" w:hAnsi="华文中宋" w:hint="eastAsia"/>
          <w:sz w:val="34"/>
          <w:szCs w:val="34"/>
        </w:rPr>
        <w:t>活动深入开展，市总</w:t>
      </w:r>
      <w:r w:rsidR="003208F2">
        <w:rPr>
          <w:rFonts w:ascii="仿宋_GB2312" w:eastAsia="仿宋_GB2312" w:hAnsi="华文中宋" w:hint="eastAsia"/>
          <w:sz w:val="34"/>
          <w:szCs w:val="34"/>
        </w:rPr>
        <w:t>工会</w:t>
      </w:r>
      <w:r w:rsidRPr="003208F2">
        <w:rPr>
          <w:rFonts w:ascii="仿宋_GB2312" w:eastAsia="仿宋_GB2312" w:hint="eastAsia"/>
          <w:sz w:val="34"/>
          <w:szCs w:val="34"/>
        </w:rPr>
        <w:t>“送法进企业，法治促和谐”</w:t>
      </w:r>
      <w:r w:rsidRPr="003208F2">
        <w:rPr>
          <w:rFonts w:eastAsia="仿宋_GB2312" w:hint="eastAsia"/>
          <w:sz w:val="34"/>
          <w:szCs w:val="34"/>
        </w:rPr>
        <w:t>活动领导小组决定</w:t>
      </w:r>
      <w:r w:rsidRPr="003208F2">
        <w:rPr>
          <w:rFonts w:ascii="仿宋_GB2312" w:eastAsia="仿宋_GB2312" w:hAnsi="华文中宋" w:hint="eastAsia"/>
          <w:sz w:val="34"/>
          <w:szCs w:val="34"/>
        </w:rPr>
        <w:t>于近期开展一次专项督查工作。</w:t>
      </w:r>
      <w:r w:rsidRPr="003208F2">
        <w:rPr>
          <w:rFonts w:ascii="仿宋_GB2312" w:eastAsia="仿宋_GB2312" w:hint="eastAsia"/>
          <w:sz w:val="34"/>
          <w:szCs w:val="34"/>
        </w:rPr>
        <w:t>现将具体事宜通知如下。</w:t>
      </w:r>
    </w:p>
    <w:p w:rsidR="00547C64" w:rsidRPr="003208F2" w:rsidRDefault="00547C64" w:rsidP="003208F2">
      <w:pPr>
        <w:spacing w:line="560" w:lineRule="exact"/>
        <w:ind w:firstLineChars="200" w:firstLine="680"/>
        <w:rPr>
          <w:rFonts w:ascii="黑体" w:eastAsia="黑体" w:hAnsi="黑体"/>
          <w:sz w:val="34"/>
          <w:szCs w:val="34"/>
        </w:rPr>
      </w:pPr>
      <w:r w:rsidRPr="003208F2">
        <w:rPr>
          <w:rFonts w:ascii="黑体" w:eastAsia="黑体" w:hAnsi="黑体" w:hint="eastAsia"/>
          <w:sz w:val="34"/>
          <w:szCs w:val="34"/>
        </w:rPr>
        <w:t>一、督查时间</w:t>
      </w:r>
    </w:p>
    <w:p w:rsidR="00547C64" w:rsidRPr="003208F2" w:rsidRDefault="00547C64" w:rsidP="003208F2">
      <w:pPr>
        <w:spacing w:line="560" w:lineRule="exact"/>
        <w:ind w:firstLineChars="200" w:firstLine="680"/>
        <w:rPr>
          <w:rFonts w:ascii="仿宋_GB2312" w:eastAsia="仿宋_GB2312"/>
          <w:sz w:val="34"/>
          <w:szCs w:val="34"/>
        </w:rPr>
      </w:pPr>
      <w:r w:rsidRPr="003208F2">
        <w:rPr>
          <w:rFonts w:ascii="仿宋_GB2312" w:eastAsia="仿宋_GB2312"/>
          <w:sz w:val="34"/>
          <w:szCs w:val="34"/>
        </w:rPr>
        <w:t>2016</w:t>
      </w:r>
      <w:r w:rsidRPr="003208F2">
        <w:rPr>
          <w:rFonts w:ascii="仿宋_GB2312" w:eastAsia="仿宋_GB2312" w:hint="eastAsia"/>
          <w:sz w:val="34"/>
          <w:szCs w:val="34"/>
        </w:rPr>
        <w:t>年</w:t>
      </w:r>
      <w:r w:rsidRPr="003208F2">
        <w:rPr>
          <w:rFonts w:ascii="仿宋_GB2312" w:eastAsia="仿宋_GB2312"/>
          <w:sz w:val="34"/>
          <w:szCs w:val="34"/>
        </w:rPr>
        <w:t>7</w:t>
      </w:r>
      <w:r w:rsidRPr="003208F2">
        <w:rPr>
          <w:rFonts w:ascii="仿宋_GB2312" w:eastAsia="仿宋_GB2312" w:hint="eastAsia"/>
          <w:sz w:val="34"/>
          <w:szCs w:val="34"/>
        </w:rPr>
        <w:t>月</w:t>
      </w:r>
      <w:r w:rsidR="00E129B1">
        <w:rPr>
          <w:rFonts w:ascii="仿宋_GB2312" w:eastAsia="仿宋_GB2312" w:hint="eastAsia"/>
          <w:sz w:val="34"/>
          <w:szCs w:val="34"/>
        </w:rPr>
        <w:t>20</w:t>
      </w:r>
      <w:r w:rsidRPr="003208F2">
        <w:rPr>
          <w:rFonts w:ascii="仿宋_GB2312" w:eastAsia="仿宋_GB2312" w:hint="eastAsia"/>
          <w:sz w:val="34"/>
          <w:szCs w:val="34"/>
        </w:rPr>
        <w:t>日</w:t>
      </w:r>
      <w:smartTag w:uri="urn:schemas-microsoft-com:office:smarttags" w:element="chsdate">
        <w:smartTagPr>
          <w:attr w:name="Year" w:val="2016"/>
          <w:attr w:name="Month" w:val="9"/>
          <w:attr w:name="Day" w:val="30"/>
          <w:attr w:name="IsLunarDate" w:val="False"/>
          <w:attr w:name="IsROCDate" w:val="False"/>
        </w:smartTagPr>
        <w:r w:rsidR="003208F2" w:rsidRPr="003208F2">
          <w:rPr>
            <w:rFonts w:ascii="仿宋_GB2312" w:eastAsia="仿宋_GB2312" w:hint="eastAsia"/>
            <w:sz w:val="34"/>
            <w:szCs w:val="34"/>
          </w:rPr>
          <w:t>～</w:t>
        </w:r>
        <w:r w:rsidRPr="003208F2">
          <w:rPr>
            <w:rFonts w:ascii="仿宋_GB2312" w:eastAsia="仿宋_GB2312"/>
            <w:sz w:val="34"/>
            <w:szCs w:val="34"/>
          </w:rPr>
          <w:t>2016</w:t>
        </w:r>
        <w:r w:rsidRPr="003208F2">
          <w:rPr>
            <w:rFonts w:ascii="仿宋_GB2312" w:eastAsia="仿宋_GB2312" w:hint="eastAsia"/>
            <w:sz w:val="34"/>
            <w:szCs w:val="34"/>
          </w:rPr>
          <w:t>年</w:t>
        </w:r>
        <w:r w:rsidRPr="003208F2">
          <w:rPr>
            <w:rFonts w:ascii="仿宋_GB2312" w:eastAsia="仿宋_GB2312"/>
            <w:sz w:val="34"/>
            <w:szCs w:val="34"/>
          </w:rPr>
          <w:t>9</w:t>
        </w:r>
        <w:r w:rsidRPr="003208F2">
          <w:rPr>
            <w:rFonts w:ascii="仿宋_GB2312" w:eastAsia="仿宋_GB2312" w:hint="eastAsia"/>
            <w:sz w:val="34"/>
            <w:szCs w:val="34"/>
          </w:rPr>
          <w:t>月</w:t>
        </w:r>
        <w:r w:rsidRPr="003208F2">
          <w:rPr>
            <w:rFonts w:ascii="仿宋_GB2312" w:eastAsia="仿宋_GB2312"/>
            <w:sz w:val="34"/>
            <w:szCs w:val="34"/>
          </w:rPr>
          <w:t>30</w:t>
        </w:r>
        <w:r w:rsidRPr="003208F2">
          <w:rPr>
            <w:rFonts w:ascii="仿宋_GB2312" w:eastAsia="仿宋_GB2312" w:hint="eastAsia"/>
            <w:sz w:val="34"/>
            <w:szCs w:val="34"/>
          </w:rPr>
          <w:t>日</w:t>
        </w:r>
      </w:smartTag>
      <w:r w:rsidRPr="003208F2">
        <w:rPr>
          <w:rFonts w:ascii="仿宋_GB2312" w:eastAsia="仿宋_GB2312" w:hint="eastAsia"/>
          <w:sz w:val="34"/>
          <w:szCs w:val="34"/>
        </w:rPr>
        <w:t>。</w:t>
      </w:r>
    </w:p>
    <w:p w:rsidR="00547C64" w:rsidRPr="003208F2" w:rsidRDefault="00547C64" w:rsidP="003208F2">
      <w:pPr>
        <w:spacing w:line="560" w:lineRule="exact"/>
        <w:ind w:firstLineChars="200" w:firstLine="680"/>
        <w:rPr>
          <w:rFonts w:ascii="黑体" w:eastAsia="黑体" w:hAnsi="黑体"/>
          <w:sz w:val="34"/>
          <w:szCs w:val="34"/>
        </w:rPr>
      </w:pPr>
      <w:r w:rsidRPr="003208F2">
        <w:rPr>
          <w:rFonts w:ascii="黑体" w:eastAsia="黑体" w:hAnsi="黑体" w:hint="eastAsia"/>
          <w:sz w:val="34"/>
          <w:szCs w:val="34"/>
        </w:rPr>
        <w:t>二、督查范围</w:t>
      </w:r>
    </w:p>
    <w:p w:rsidR="00547C64" w:rsidRPr="003208F2" w:rsidRDefault="00547C64" w:rsidP="003208F2">
      <w:pPr>
        <w:spacing w:line="560" w:lineRule="exact"/>
        <w:ind w:firstLineChars="200" w:firstLine="680"/>
        <w:rPr>
          <w:rFonts w:ascii="仿宋_GB2312" w:eastAsia="仿宋_GB2312"/>
          <w:sz w:val="34"/>
          <w:szCs w:val="34"/>
        </w:rPr>
      </w:pPr>
      <w:r w:rsidRPr="003208F2">
        <w:rPr>
          <w:rFonts w:ascii="仿宋_GB2312" w:eastAsia="仿宋_GB2312" w:hint="eastAsia"/>
          <w:sz w:val="34"/>
          <w:szCs w:val="34"/>
        </w:rPr>
        <w:t>各区市县总工会、开放先导区总工会、产业工会，部分基层工会。</w:t>
      </w:r>
    </w:p>
    <w:p w:rsidR="00547C64" w:rsidRPr="003208F2" w:rsidRDefault="00547C64" w:rsidP="003208F2">
      <w:pPr>
        <w:spacing w:line="560" w:lineRule="exact"/>
        <w:ind w:firstLineChars="200" w:firstLine="680"/>
        <w:rPr>
          <w:rFonts w:ascii="黑体" w:eastAsia="黑体" w:hAnsi="黑体"/>
          <w:sz w:val="34"/>
          <w:szCs w:val="34"/>
        </w:rPr>
      </w:pPr>
      <w:r w:rsidRPr="003208F2">
        <w:rPr>
          <w:rFonts w:ascii="黑体" w:eastAsia="黑体" w:hAnsi="黑体" w:hint="eastAsia"/>
          <w:sz w:val="34"/>
          <w:szCs w:val="34"/>
        </w:rPr>
        <w:t>三、督查内容</w:t>
      </w:r>
    </w:p>
    <w:p w:rsidR="00547C64" w:rsidRPr="003208F2" w:rsidRDefault="00547C64" w:rsidP="003208F2">
      <w:pPr>
        <w:spacing w:line="560" w:lineRule="exact"/>
        <w:ind w:firstLine="645"/>
        <w:rPr>
          <w:rFonts w:ascii="黑体" w:eastAsia="黑体" w:hAnsi="黑体"/>
          <w:sz w:val="34"/>
          <w:szCs w:val="34"/>
        </w:rPr>
      </w:pPr>
      <w:r w:rsidRPr="003208F2">
        <w:rPr>
          <w:rFonts w:ascii="仿宋_GB2312" w:eastAsia="仿宋_GB2312" w:hint="eastAsia"/>
          <w:sz w:val="34"/>
          <w:szCs w:val="34"/>
        </w:rPr>
        <w:t>开展“送法进企业，法治促和谐”</w:t>
      </w:r>
      <w:r w:rsidRPr="003208F2">
        <w:rPr>
          <w:rFonts w:eastAsia="仿宋_GB2312" w:hint="eastAsia"/>
          <w:sz w:val="34"/>
          <w:szCs w:val="34"/>
        </w:rPr>
        <w:t>活动进展情况、具体做法、典型经验、存在的问题和意见建议。</w:t>
      </w:r>
    </w:p>
    <w:p w:rsidR="00547C64" w:rsidRPr="003208F2" w:rsidRDefault="00547C64" w:rsidP="003208F2">
      <w:pPr>
        <w:spacing w:line="560" w:lineRule="exact"/>
        <w:ind w:firstLine="645"/>
        <w:rPr>
          <w:rFonts w:ascii="黑体" w:eastAsia="黑体" w:hAnsi="黑体"/>
          <w:sz w:val="34"/>
          <w:szCs w:val="34"/>
        </w:rPr>
      </w:pPr>
      <w:r w:rsidRPr="003208F2">
        <w:rPr>
          <w:rFonts w:ascii="黑体" w:eastAsia="黑体" w:hAnsi="黑体" w:hint="eastAsia"/>
          <w:sz w:val="34"/>
          <w:szCs w:val="34"/>
        </w:rPr>
        <w:t>四、督查形式</w:t>
      </w:r>
    </w:p>
    <w:p w:rsidR="00547C64" w:rsidRPr="003208F2" w:rsidRDefault="00547C64" w:rsidP="003208F2">
      <w:pPr>
        <w:spacing w:line="560" w:lineRule="exact"/>
        <w:ind w:firstLine="645"/>
        <w:rPr>
          <w:rFonts w:ascii="仿宋_GB2312" w:eastAsia="仿宋_GB2312" w:hAnsi="宋体"/>
          <w:sz w:val="34"/>
          <w:szCs w:val="34"/>
        </w:rPr>
      </w:pPr>
      <w:r w:rsidRPr="003208F2">
        <w:rPr>
          <w:rFonts w:ascii="仿宋_GB2312" w:eastAsia="仿宋_GB2312" w:hAnsi="宋体" w:hint="eastAsia"/>
          <w:sz w:val="34"/>
          <w:szCs w:val="34"/>
        </w:rPr>
        <w:t>（一）自查（</w:t>
      </w:r>
      <w:r w:rsidRPr="003208F2">
        <w:rPr>
          <w:rFonts w:ascii="仿宋_GB2312" w:eastAsia="仿宋_GB2312" w:hAnsi="宋体"/>
          <w:sz w:val="34"/>
          <w:szCs w:val="34"/>
        </w:rPr>
        <w:t>7</w:t>
      </w:r>
      <w:r w:rsidRPr="003208F2">
        <w:rPr>
          <w:rFonts w:ascii="仿宋_GB2312" w:eastAsia="仿宋_GB2312" w:hAnsi="宋体" w:hint="eastAsia"/>
          <w:sz w:val="34"/>
          <w:szCs w:val="34"/>
        </w:rPr>
        <w:t>月</w:t>
      </w:r>
      <w:r w:rsidR="00E129B1">
        <w:rPr>
          <w:rFonts w:ascii="仿宋_GB2312" w:eastAsia="仿宋_GB2312" w:hAnsi="宋体" w:hint="eastAsia"/>
          <w:sz w:val="34"/>
          <w:szCs w:val="34"/>
        </w:rPr>
        <w:t>20</w:t>
      </w:r>
      <w:r w:rsidRPr="003208F2">
        <w:rPr>
          <w:rFonts w:ascii="仿宋_GB2312" w:eastAsia="仿宋_GB2312" w:hAnsi="宋体" w:hint="eastAsia"/>
          <w:sz w:val="34"/>
          <w:szCs w:val="34"/>
        </w:rPr>
        <w:t>日</w:t>
      </w:r>
      <w:r w:rsidR="003208F2" w:rsidRPr="003208F2">
        <w:rPr>
          <w:rFonts w:ascii="仿宋_GB2312" w:eastAsia="仿宋_GB2312" w:hint="eastAsia"/>
          <w:sz w:val="34"/>
          <w:szCs w:val="34"/>
        </w:rPr>
        <w:t>～</w:t>
      </w:r>
      <w:smartTag w:uri="urn:schemas-microsoft-com:office:smarttags" w:element="chsdate">
        <w:smartTagPr>
          <w:attr w:name="Year" w:val="2016"/>
          <w:attr w:name="Month" w:val="8"/>
          <w:attr w:name="Day" w:val="15"/>
          <w:attr w:name="IsLunarDate" w:val="False"/>
          <w:attr w:name="IsROCDate" w:val="False"/>
        </w:smartTagPr>
        <w:r w:rsidRPr="003208F2">
          <w:rPr>
            <w:rFonts w:ascii="仿宋_GB2312" w:eastAsia="仿宋_GB2312" w:hAnsi="宋体"/>
            <w:sz w:val="34"/>
            <w:szCs w:val="34"/>
          </w:rPr>
          <w:t>8</w:t>
        </w:r>
        <w:r w:rsidRPr="003208F2">
          <w:rPr>
            <w:rFonts w:ascii="仿宋_GB2312" w:eastAsia="仿宋_GB2312" w:hAnsi="宋体" w:hint="eastAsia"/>
            <w:sz w:val="34"/>
            <w:szCs w:val="34"/>
          </w:rPr>
          <w:t>月</w:t>
        </w:r>
        <w:r w:rsidRPr="003208F2">
          <w:rPr>
            <w:rFonts w:ascii="仿宋_GB2312" w:eastAsia="仿宋_GB2312" w:hAnsi="宋体"/>
            <w:sz w:val="34"/>
            <w:szCs w:val="34"/>
          </w:rPr>
          <w:t>15</w:t>
        </w:r>
        <w:r w:rsidRPr="003208F2">
          <w:rPr>
            <w:rFonts w:ascii="仿宋_GB2312" w:eastAsia="仿宋_GB2312" w:hAnsi="宋体" w:hint="eastAsia"/>
            <w:sz w:val="34"/>
            <w:szCs w:val="34"/>
          </w:rPr>
          <w:t>日</w:t>
        </w:r>
      </w:smartTag>
      <w:r w:rsidRPr="003208F2">
        <w:rPr>
          <w:rFonts w:ascii="仿宋_GB2312" w:eastAsia="仿宋_GB2312" w:hAnsi="宋体" w:hint="eastAsia"/>
          <w:sz w:val="34"/>
          <w:szCs w:val="34"/>
        </w:rPr>
        <w:t>）。各区市县总工会、开放先导区总工会和产业工会按照各自制定的活动方案确定的主要任务以及本通知确定的督查内容，认真开展自检自查工作，并对所属基层工会开展活动情况进</w:t>
      </w:r>
      <w:r w:rsidRPr="003208F2">
        <w:rPr>
          <w:rFonts w:ascii="仿宋_GB2312" w:eastAsia="仿宋_GB2312" w:hAnsi="宋体" w:hint="eastAsia"/>
          <w:sz w:val="34"/>
          <w:szCs w:val="34"/>
        </w:rPr>
        <w:lastRenderedPageBreak/>
        <w:t>行一次全面摸底，掌握其基本情况、主要做法、先进经验及存在的问题。在此基础上，选报</w:t>
      </w:r>
      <w:r w:rsidRPr="003208F2">
        <w:rPr>
          <w:rFonts w:ascii="仿宋_GB2312" w:eastAsia="仿宋_GB2312" w:hAnsi="宋体"/>
          <w:sz w:val="34"/>
          <w:szCs w:val="34"/>
        </w:rPr>
        <w:t>2</w:t>
      </w:r>
      <w:r w:rsidRPr="003208F2">
        <w:rPr>
          <w:rFonts w:ascii="仿宋_GB2312" w:eastAsia="仿宋_GB2312" w:hAnsi="宋体" w:hint="eastAsia"/>
          <w:sz w:val="34"/>
          <w:szCs w:val="34"/>
        </w:rPr>
        <w:t>家先进典型单位，填写《“送法进企业，法治促和谐”活动情况统计表》（附件）。</w:t>
      </w:r>
    </w:p>
    <w:p w:rsidR="00547C64" w:rsidRPr="003208F2" w:rsidRDefault="00547C64" w:rsidP="003208F2">
      <w:pPr>
        <w:spacing w:line="560" w:lineRule="exact"/>
        <w:ind w:firstLine="645"/>
        <w:rPr>
          <w:rFonts w:ascii="仿宋_GB2312" w:eastAsia="仿宋_GB2312" w:hAnsi="宋体"/>
          <w:sz w:val="34"/>
          <w:szCs w:val="34"/>
        </w:rPr>
      </w:pPr>
      <w:r w:rsidRPr="003208F2">
        <w:rPr>
          <w:rFonts w:eastAsia="仿宋_GB2312" w:hint="eastAsia"/>
          <w:sz w:val="34"/>
          <w:szCs w:val="34"/>
        </w:rPr>
        <w:t>（二）抽查（</w:t>
      </w:r>
      <w:smartTag w:uri="urn:schemas-microsoft-com:office:smarttags" w:element="chsdate">
        <w:smartTagPr>
          <w:attr w:name="Year" w:val="2016"/>
          <w:attr w:name="Month" w:val="8"/>
          <w:attr w:name="Day" w:val="16"/>
          <w:attr w:name="IsLunarDate" w:val="False"/>
          <w:attr w:name="IsROCDate" w:val="False"/>
        </w:smartTagPr>
        <w:r w:rsidRPr="003208F2">
          <w:rPr>
            <w:rFonts w:eastAsia="仿宋_GB2312"/>
            <w:sz w:val="34"/>
            <w:szCs w:val="34"/>
          </w:rPr>
          <w:t>8</w:t>
        </w:r>
        <w:r w:rsidRPr="003208F2">
          <w:rPr>
            <w:rFonts w:eastAsia="仿宋_GB2312" w:hint="eastAsia"/>
            <w:sz w:val="34"/>
            <w:szCs w:val="34"/>
          </w:rPr>
          <w:t>月</w:t>
        </w:r>
        <w:r w:rsidRPr="003208F2">
          <w:rPr>
            <w:rFonts w:eastAsia="仿宋_GB2312"/>
            <w:sz w:val="34"/>
            <w:szCs w:val="34"/>
          </w:rPr>
          <w:t>16</w:t>
        </w:r>
        <w:r w:rsidRPr="003208F2">
          <w:rPr>
            <w:rFonts w:eastAsia="仿宋_GB2312" w:hint="eastAsia"/>
            <w:sz w:val="34"/>
            <w:szCs w:val="34"/>
          </w:rPr>
          <w:t>日</w:t>
        </w:r>
        <w:r w:rsidR="003208F2" w:rsidRPr="003208F2">
          <w:rPr>
            <w:rFonts w:ascii="仿宋_GB2312" w:eastAsia="仿宋_GB2312" w:hint="eastAsia"/>
            <w:sz w:val="34"/>
            <w:szCs w:val="34"/>
          </w:rPr>
          <w:t>～</w:t>
        </w:r>
      </w:smartTag>
      <w:smartTag w:uri="urn:schemas-microsoft-com:office:smarttags" w:element="chsdate">
        <w:smartTagPr>
          <w:attr w:name="Year" w:val="2016"/>
          <w:attr w:name="Month" w:val="9"/>
          <w:attr w:name="Day" w:val="30"/>
          <w:attr w:name="IsLunarDate" w:val="False"/>
          <w:attr w:name="IsROCDate" w:val="False"/>
        </w:smartTagPr>
        <w:r w:rsidRPr="003208F2">
          <w:rPr>
            <w:rFonts w:eastAsia="仿宋_GB2312"/>
            <w:sz w:val="34"/>
            <w:szCs w:val="34"/>
          </w:rPr>
          <w:t>9</w:t>
        </w:r>
        <w:r w:rsidRPr="003208F2">
          <w:rPr>
            <w:rFonts w:eastAsia="仿宋_GB2312" w:hint="eastAsia"/>
            <w:sz w:val="34"/>
            <w:szCs w:val="34"/>
          </w:rPr>
          <w:t>月</w:t>
        </w:r>
        <w:r w:rsidRPr="003208F2">
          <w:rPr>
            <w:rFonts w:eastAsia="仿宋_GB2312"/>
            <w:sz w:val="34"/>
            <w:szCs w:val="34"/>
          </w:rPr>
          <w:t>30</w:t>
        </w:r>
        <w:r w:rsidRPr="003208F2">
          <w:rPr>
            <w:rFonts w:eastAsia="仿宋_GB2312" w:hint="eastAsia"/>
            <w:sz w:val="34"/>
            <w:szCs w:val="34"/>
          </w:rPr>
          <w:t>日</w:t>
        </w:r>
      </w:smartTag>
      <w:r w:rsidRPr="003208F2">
        <w:rPr>
          <w:rFonts w:eastAsia="仿宋_GB2312" w:hint="eastAsia"/>
          <w:sz w:val="34"/>
          <w:szCs w:val="34"/>
        </w:rPr>
        <w:t>）。市总工会法律部到部分</w:t>
      </w:r>
      <w:r w:rsidRPr="003208F2">
        <w:rPr>
          <w:rFonts w:ascii="仿宋_GB2312" w:eastAsia="仿宋_GB2312" w:hAnsi="宋体" w:hint="eastAsia"/>
          <w:sz w:val="34"/>
          <w:szCs w:val="34"/>
        </w:rPr>
        <w:t>区市县总工会、开放先导区总工会、产业工会和报送的先进典型单位进行实地督查，听取汇报，查看实物、资料、载体和阵地建设等情况。</w:t>
      </w:r>
    </w:p>
    <w:p w:rsidR="00547C64" w:rsidRPr="003208F2" w:rsidRDefault="00547C64" w:rsidP="003208F2">
      <w:pPr>
        <w:spacing w:line="560" w:lineRule="exact"/>
        <w:ind w:firstLine="645"/>
        <w:rPr>
          <w:rFonts w:ascii="黑体" w:eastAsia="黑体" w:hAnsi="黑体"/>
          <w:sz w:val="34"/>
          <w:szCs w:val="34"/>
        </w:rPr>
      </w:pPr>
      <w:r w:rsidRPr="003208F2">
        <w:rPr>
          <w:rFonts w:ascii="黑体" w:eastAsia="黑体" w:hAnsi="黑体" w:hint="eastAsia"/>
          <w:sz w:val="34"/>
          <w:szCs w:val="34"/>
        </w:rPr>
        <w:t>五、具体要求</w:t>
      </w:r>
    </w:p>
    <w:p w:rsidR="00547C64" w:rsidRPr="003208F2" w:rsidRDefault="006E323F" w:rsidP="003208F2">
      <w:pPr>
        <w:spacing w:line="560" w:lineRule="exact"/>
        <w:ind w:firstLine="645"/>
        <w:rPr>
          <w:rFonts w:ascii="仿宋_GB2312" w:eastAsia="仿宋_GB2312" w:hAnsi="华文中宋"/>
          <w:sz w:val="34"/>
          <w:szCs w:val="34"/>
        </w:rPr>
      </w:pPr>
      <w:r>
        <w:rPr>
          <w:rFonts w:ascii="仿宋_GB2312" w:eastAsia="仿宋_GB2312" w:hAnsi="华文中宋" w:hint="eastAsia"/>
          <w:sz w:val="34"/>
          <w:szCs w:val="34"/>
        </w:rPr>
        <w:t>1.请各区市县总工会、开放先导区总工会、</w:t>
      </w:r>
      <w:r w:rsidR="00547C64" w:rsidRPr="003208F2">
        <w:rPr>
          <w:rFonts w:ascii="仿宋_GB2312" w:eastAsia="仿宋_GB2312" w:hAnsi="华文中宋" w:hint="eastAsia"/>
          <w:sz w:val="34"/>
          <w:szCs w:val="34"/>
        </w:rPr>
        <w:t>产业工会填写《“送法进企业，法治促和谐”活动情况统计表》</w:t>
      </w:r>
      <w:r w:rsidR="003208F2" w:rsidRPr="003208F2">
        <w:rPr>
          <w:rFonts w:ascii="仿宋_GB2312" w:eastAsia="仿宋_GB2312" w:hAnsi="华文中宋" w:hint="eastAsia"/>
          <w:sz w:val="34"/>
          <w:szCs w:val="34"/>
        </w:rPr>
        <w:t>，</w:t>
      </w:r>
      <w:r w:rsidR="00547C64" w:rsidRPr="003208F2">
        <w:rPr>
          <w:rFonts w:ascii="仿宋_GB2312" w:eastAsia="仿宋_GB2312" w:hAnsi="华文中宋" w:hint="eastAsia"/>
          <w:sz w:val="34"/>
          <w:szCs w:val="34"/>
        </w:rPr>
        <w:t>于</w:t>
      </w:r>
      <w:smartTag w:uri="urn:schemas-microsoft-com:office:smarttags" w:element="chsdate">
        <w:smartTagPr>
          <w:attr w:name="Year" w:val="2016"/>
          <w:attr w:name="Month" w:val="8"/>
          <w:attr w:name="Day" w:val="15"/>
          <w:attr w:name="IsLunarDate" w:val="False"/>
          <w:attr w:name="IsROCDate" w:val="False"/>
        </w:smartTagPr>
        <w:r w:rsidR="00547C64" w:rsidRPr="003208F2">
          <w:rPr>
            <w:rFonts w:ascii="仿宋_GB2312" w:eastAsia="仿宋_GB2312" w:hAnsi="华文中宋"/>
            <w:sz w:val="34"/>
            <w:szCs w:val="34"/>
          </w:rPr>
          <w:t>8</w:t>
        </w:r>
        <w:r w:rsidR="00547C64" w:rsidRPr="003208F2">
          <w:rPr>
            <w:rFonts w:ascii="仿宋_GB2312" w:eastAsia="仿宋_GB2312" w:hAnsi="华文中宋" w:hint="eastAsia"/>
            <w:sz w:val="34"/>
            <w:szCs w:val="34"/>
          </w:rPr>
          <w:t>月</w:t>
        </w:r>
        <w:r w:rsidR="00547C64" w:rsidRPr="003208F2">
          <w:rPr>
            <w:rFonts w:ascii="仿宋_GB2312" w:eastAsia="仿宋_GB2312" w:hAnsi="华文中宋"/>
            <w:sz w:val="34"/>
            <w:szCs w:val="34"/>
          </w:rPr>
          <w:t>15</w:t>
        </w:r>
        <w:r w:rsidR="00547C64" w:rsidRPr="003208F2">
          <w:rPr>
            <w:rFonts w:ascii="仿宋_GB2312" w:eastAsia="仿宋_GB2312" w:hAnsi="华文中宋" w:hint="eastAsia"/>
            <w:sz w:val="34"/>
            <w:szCs w:val="34"/>
          </w:rPr>
          <w:t>日前</w:t>
        </w:r>
      </w:smartTag>
      <w:r w:rsidR="00547C64" w:rsidRPr="003208F2">
        <w:rPr>
          <w:rFonts w:ascii="仿宋_GB2312" w:eastAsia="仿宋_GB2312" w:hAnsi="华文中宋" w:hint="eastAsia"/>
          <w:sz w:val="34"/>
          <w:szCs w:val="34"/>
        </w:rPr>
        <w:t>报市总工会法律部。</w:t>
      </w:r>
    </w:p>
    <w:p w:rsidR="00547C64" w:rsidRPr="003208F2" w:rsidRDefault="00547C64" w:rsidP="003208F2">
      <w:pPr>
        <w:spacing w:line="560" w:lineRule="exact"/>
        <w:ind w:firstLine="645"/>
        <w:rPr>
          <w:rFonts w:ascii="仿宋_GB2312" w:eastAsia="仿宋_GB2312" w:hAnsi="华文中宋"/>
          <w:sz w:val="34"/>
          <w:szCs w:val="34"/>
        </w:rPr>
      </w:pPr>
      <w:r w:rsidRPr="003208F2">
        <w:rPr>
          <w:rFonts w:ascii="仿宋_GB2312" w:eastAsia="仿宋_GB2312" w:hAnsi="华文中宋" w:hint="eastAsia"/>
          <w:sz w:val="34"/>
          <w:szCs w:val="34"/>
        </w:rPr>
        <w:t>联系人：杜怀忠</w:t>
      </w:r>
    </w:p>
    <w:p w:rsidR="00547C64" w:rsidRPr="003208F2" w:rsidRDefault="00547C64" w:rsidP="003208F2">
      <w:pPr>
        <w:spacing w:line="560" w:lineRule="exact"/>
        <w:ind w:firstLine="645"/>
        <w:rPr>
          <w:rFonts w:ascii="仿宋_GB2312" w:eastAsia="仿宋_GB2312" w:hAnsi="华文中宋"/>
          <w:sz w:val="34"/>
          <w:szCs w:val="34"/>
        </w:rPr>
      </w:pPr>
      <w:r w:rsidRPr="003208F2">
        <w:rPr>
          <w:rFonts w:ascii="仿宋_GB2312" w:eastAsia="仿宋_GB2312" w:hAnsi="华文中宋" w:hint="eastAsia"/>
          <w:sz w:val="34"/>
          <w:szCs w:val="34"/>
        </w:rPr>
        <w:t>联系电话：</w:t>
      </w:r>
      <w:r w:rsidRPr="003208F2">
        <w:rPr>
          <w:rFonts w:ascii="仿宋_GB2312" w:eastAsia="仿宋_GB2312" w:hAnsi="华文中宋"/>
          <w:sz w:val="34"/>
          <w:szCs w:val="34"/>
        </w:rPr>
        <w:t>82610202</w:t>
      </w:r>
      <w:r w:rsidRPr="003208F2">
        <w:rPr>
          <w:rFonts w:ascii="仿宋_GB2312" w:eastAsia="仿宋_GB2312" w:hAnsi="华文中宋" w:hint="eastAsia"/>
          <w:sz w:val="34"/>
          <w:szCs w:val="34"/>
        </w:rPr>
        <w:t>，</w:t>
      </w:r>
      <w:r w:rsidRPr="003208F2">
        <w:rPr>
          <w:rFonts w:ascii="仿宋_GB2312" w:eastAsia="仿宋_GB2312" w:hAnsi="华文中宋"/>
          <w:sz w:val="34"/>
          <w:szCs w:val="34"/>
        </w:rPr>
        <w:t>82610204</w:t>
      </w:r>
      <w:r w:rsidRPr="003208F2">
        <w:rPr>
          <w:rFonts w:ascii="仿宋_GB2312" w:eastAsia="仿宋_GB2312" w:hAnsi="华文中宋" w:hint="eastAsia"/>
          <w:sz w:val="34"/>
          <w:szCs w:val="34"/>
        </w:rPr>
        <w:t>（传真）</w:t>
      </w:r>
    </w:p>
    <w:p w:rsidR="00547C64" w:rsidRPr="003208F2" w:rsidRDefault="00547C64" w:rsidP="003208F2">
      <w:pPr>
        <w:spacing w:line="560" w:lineRule="exact"/>
        <w:ind w:firstLine="645"/>
        <w:rPr>
          <w:rFonts w:ascii="仿宋_GB2312" w:eastAsia="仿宋_GB2312" w:hAnsi="华文中宋"/>
          <w:sz w:val="34"/>
          <w:szCs w:val="34"/>
        </w:rPr>
      </w:pPr>
      <w:r w:rsidRPr="003208F2">
        <w:rPr>
          <w:rFonts w:ascii="仿宋_GB2312" w:eastAsia="仿宋_GB2312" w:hAnsi="华文中宋" w:hint="eastAsia"/>
          <w:sz w:val="34"/>
          <w:szCs w:val="34"/>
        </w:rPr>
        <w:t>电子邮箱：</w:t>
      </w:r>
      <w:hyperlink r:id="rId6" w:history="1">
        <w:r w:rsidRPr="003208F2">
          <w:rPr>
            <w:rStyle w:val="a5"/>
            <w:rFonts w:ascii="仿宋_GB2312" w:eastAsia="仿宋_GB2312" w:hAnsi="华文中宋"/>
            <w:sz w:val="34"/>
            <w:szCs w:val="34"/>
          </w:rPr>
          <w:t>flgzb2003@163.com</w:t>
        </w:r>
      </w:hyperlink>
    </w:p>
    <w:p w:rsidR="00547C64" w:rsidRPr="003208F2" w:rsidRDefault="006E323F" w:rsidP="003208F2">
      <w:pPr>
        <w:spacing w:line="560" w:lineRule="exact"/>
        <w:ind w:firstLine="645"/>
        <w:rPr>
          <w:rFonts w:ascii="仿宋_GB2312" w:eastAsia="仿宋_GB2312" w:hAnsi="华文中宋"/>
          <w:sz w:val="34"/>
          <w:szCs w:val="34"/>
        </w:rPr>
      </w:pPr>
      <w:r>
        <w:rPr>
          <w:rFonts w:ascii="仿宋_GB2312" w:eastAsia="仿宋_GB2312" w:hAnsi="华文中宋" w:hint="eastAsia"/>
          <w:sz w:val="34"/>
          <w:szCs w:val="34"/>
        </w:rPr>
        <w:t>2.</w:t>
      </w:r>
      <w:r w:rsidR="00547C64" w:rsidRPr="003208F2">
        <w:rPr>
          <w:rFonts w:ascii="仿宋_GB2312" w:eastAsia="仿宋_GB2312" w:hAnsi="华文中宋" w:hint="eastAsia"/>
          <w:sz w:val="34"/>
          <w:szCs w:val="34"/>
        </w:rPr>
        <w:t>请被抽查的区市县总工会、开放先导区总工会、产业工会和基层工会按照督查内容准备书面汇报材料和相关备查资料、实物等。具体抽查时间和单位另行通知。</w:t>
      </w:r>
    </w:p>
    <w:p w:rsidR="00547C64" w:rsidRPr="003208F2" w:rsidRDefault="00547C64" w:rsidP="003208F2">
      <w:pPr>
        <w:spacing w:line="560" w:lineRule="exact"/>
        <w:ind w:firstLine="645"/>
        <w:rPr>
          <w:rFonts w:ascii="仿宋_GB2312" w:eastAsia="仿宋_GB2312" w:hAnsi="华文中宋"/>
          <w:sz w:val="34"/>
          <w:szCs w:val="34"/>
        </w:rPr>
      </w:pPr>
      <w:r w:rsidRPr="003208F2">
        <w:rPr>
          <w:rFonts w:ascii="仿宋_GB2312" w:eastAsia="仿宋_GB2312" w:hAnsi="华文中宋" w:hint="eastAsia"/>
          <w:sz w:val="34"/>
          <w:szCs w:val="34"/>
        </w:rPr>
        <w:t>附件：“送法进企业，法治促和谐”活动情况统计表</w:t>
      </w:r>
    </w:p>
    <w:p w:rsidR="00547C64" w:rsidRPr="003208F2" w:rsidRDefault="00547C64" w:rsidP="003208F2">
      <w:pPr>
        <w:spacing w:line="560" w:lineRule="exact"/>
        <w:rPr>
          <w:rFonts w:ascii="仿宋_GB2312" w:eastAsia="仿宋_GB2312" w:hAnsi="华文中宋"/>
          <w:sz w:val="34"/>
          <w:szCs w:val="34"/>
        </w:rPr>
      </w:pPr>
    </w:p>
    <w:p w:rsidR="00547C64" w:rsidRPr="003208F2" w:rsidRDefault="00547C64" w:rsidP="003208F2">
      <w:pPr>
        <w:spacing w:line="560" w:lineRule="exact"/>
        <w:ind w:firstLineChars="1500" w:firstLine="5100"/>
        <w:rPr>
          <w:rFonts w:ascii="仿宋_GB2312" w:eastAsia="仿宋_GB2312"/>
          <w:sz w:val="34"/>
          <w:szCs w:val="34"/>
        </w:rPr>
      </w:pPr>
      <w:r w:rsidRPr="003208F2">
        <w:rPr>
          <w:rFonts w:ascii="仿宋_GB2312" w:eastAsia="仿宋_GB2312" w:hAnsi="华文中宋" w:hint="eastAsia"/>
          <w:sz w:val="34"/>
          <w:szCs w:val="34"/>
        </w:rPr>
        <w:t>大连市总工会办公室</w:t>
      </w:r>
      <w:r w:rsidRPr="003208F2">
        <w:rPr>
          <w:rFonts w:ascii="仿宋_GB2312" w:eastAsia="仿宋_GB2312" w:hAnsi="华文中宋"/>
          <w:sz w:val="34"/>
          <w:szCs w:val="34"/>
        </w:rPr>
        <w:t xml:space="preserve">                               </w:t>
      </w:r>
    </w:p>
    <w:p w:rsidR="00547C64" w:rsidRPr="003208F2" w:rsidRDefault="00547C64" w:rsidP="003208F2">
      <w:pPr>
        <w:spacing w:line="560" w:lineRule="exact"/>
        <w:ind w:firstLineChars="1600" w:firstLine="5440"/>
        <w:rPr>
          <w:rFonts w:ascii="仿宋_GB2312" w:eastAsia="仿宋_GB2312"/>
          <w:sz w:val="34"/>
          <w:szCs w:val="34"/>
        </w:rPr>
      </w:pPr>
      <w:r w:rsidRPr="003208F2">
        <w:rPr>
          <w:rFonts w:ascii="仿宋_GB2312" w:eastAsia="仿宋_GB2312" w:hAnsi="华文中宋"/>
          <w:sz w:val="34"/>
          <w:szCs w:val="34"/>
        </w:rPr>
        <w:t>2016</w:t>
      </w:r>
      <w:r w:rsidRPr="003208F2">
        <w:rPr>
          <w:rFonts w:ascii="仿宋_GB2312" w:eastAsia="仿宋_GB2312" w:hAnsi="华文中宋" w:hint="eastAsia"/>
          <w:sz w:val="34"/>
          <w:szCs w:val="34"/>
        </w:rPr>
        <w:t>年</w:t>
      </w:r>
      <w:r w:rsidRPr="003208F2">
        <w:rPr>
          <w:rFonts w:ascii="仿宋_GB2312" w:eastAsia="仿宋_GB2312" w:hAnsi="华文中宋"/>
          <w:sz w:val="34"/>
          <w:szCs w:val="34"/>
        </w:rPr>
        <w:t>7</w:t>
      </w:r>
      <w:r w:rsidRPr="003208F2">
        <w:rPr>
          <w:rFonts w:ascii="仿宋_GB2312" w:eastAsia="仿宋_GB2312" w:hAnsi="华文中宋" w:hint="eastAsia"/>
          <w:sz w:val="34"/>
          <w:szCs w:val="34"/>
        </w:rPr>
        <w:t>月</w:t>
      </w:r>
      <w:r w:rsidR="00E129B1">
        <w:rPr>
          <w:rFonts w:ascii="仿宋_GB2312" w:eastAsia="仿宋_GB2312" w:hAnsi="华文中宋" w:hint="eastAsia"/>
          <w:sz w:val="34"/>
          <w:szCs w:val="34"/>
        </w:rPr>
        <w:t>20</w:t>
      </w:r>
      <w:r w:rsidRPr="003208F2">
        <w:rPr>
          <w:rFonts w:ascii="仿宋_GB2312" w:eastAsia="仿宋_GB2312" w:hAnsi="华文中宋" w:hint="eastAsia"/>
          <w:sz w:val="34"/>
          <w:szCs w:val="34"/>
        </w:rPr>
        <w:t>日</w:t>
      </w:r>
    </w:p>
    <w:sectPr w:rsidR="00547C64" w:rsidRPr="003208F2" w:rsidSect="00995FD9">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81B" w:rsidRDefault="00D4481B" w:rsidP="00AE17F3">
      <w:r>
        <w:separator/>
      </w:r>
    </w:p>
  </w:endnote>
  <w:endnote w:type="continuationSeparator" w:id="1">
    <w:p w:rsidR="00D4481B" w:rsidRDefault="00D4481B" w:rsidP="00AE17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C64" w:rsidRDefault="0005555A" w:rsidP="00BB0143">
    <w:pPr>
      <w:pStyle w:val="a4"/>
      <w:framePr w:wrap="around" w:vAnchor="text" w:hAnchor="margin" w:xAlign="center" w:y="1"/>
      <w:rPr>
        <w:rStyle w:val="a6"/>
      </w:rPr>
    </w:pPr>
    <w:r>
      <w:rPr>
        <w:rStyle w:val="a6"/>
      </w:rPr>
      <w:fldChar w:fldCharType="begin"/>
    </w:r>
    <w:r w:rsidR="00547C64">
      <w:rPr>
        <w:rStyle w:val="a6"/>
      </w:rPr>
      <w:instrText xml:space="preserve">PAGE  </w:instrText>
    </w:r>
    <w:r>
      <w:rPr>
        <w:rStyle w:val="a6"/>
      </w:rPr>
      <w:fldChar w:fldCharType="end"/>
    </w:r>
  </w:p>
  <w:p w:rsidR="00547C64" w:rsidRDefault="00547C6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C64" w:rsidRDefault="0005555A" w:rsidP="00BB0143">
    <w:pPr>
      <w:pStyle w:val="a4"/>
      <w:framePr w:wrap="around" w:vAnchor="text" w:hAnchor="margin" w:xAlign="center" w:y="1"/>
      <w:rPr>
        <w:rStyle w:val="a6"/>
      </w:rPr>
    </w:pPr>
    <w:r>
      <w:rPr>
        <w:rStyle w:val="a6"/>
      </w:rPr>
      <w:fldChar w:fldCharType="begin"/>
    </w:r>
    <w:r w:rsidR="00547C64">
      <w:rPr>
        <w:rStyle w:val="a6"/>
      </w:rPr>
      <w:instrText xml:space="preserve">PAGE  </w:instrText>
    </w:r>
    <w:r>
      <w:rPr>
        <w:rStyle w:val="a6"/>
      </w:rPr>
      <w:fldChar w:fldCharType="separate"/>
    </w:r>
    <w:r w:rsidR="00E129B1">
      <w:rPr>
        <w:rStyle w:val="a6"/>
        <w:noProof/>
      </w:rPr>
      <w:t>2</w:t>
    </w:r>
    <w:r>
      <w:rPr>
        <w:rStyle w:val="a6"/>
      </w:rPr>
      <w:fldChar w:fldCharType="end"/>
    </w:r>
  </w:p>
  <w:p w:rsidR="00547C64" w:rsidRDefault="00547C6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81B" w:rsidRDefault="00D4481B" w:rsidP="00AE17F3">
      <w:r>
        <w:separator/>
      </w:r>
    </w:p>
  </w:footnote>
  <w:footnote w:type="continuationSeparator" w:id="1">
    <w:p w:rsidR="00D4481B" w:rsidRDefault="00D4481B" w:rsidP="00AE17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17F3"/>
    <w:rsid w:val="0005555A"/>
    <w:rsid w:val="000751EC"/>
    <w:rsid w:val="00095832"/>
    <w:rsid w:val="000A0CB5"/>
    <w:rsid w:val="000D1CF2"/>
    <w:rsid w:val="000F0E69"/>
    <w:rsid w:val="001C20A7"/>
    <w:rsid w:val="002056E4"/>
    <w:rsid w:val="002346AD"/>
    <w:rsid w:val="002653F0"/>
    <w:rsid w:val="002B5B03"/>
    <w:rsid w:val="002E4363"/>
    <w:rsid w:val="003100D0"/>
    <w:rsid w:val="003208F2"/>
    <w:rsid w:val="003D2A31"/>
    <w:rsid w:val="003D5129"/>
    <w:rsid w:val="003D78E6"/>
    <w:rsid w:val="004202C6"/>
    <w:rsid w:val="00473DBE"/>
    <w:rsid w:val="00547C64"/>
    <w:rsid w:val="005852AD"/>
    <w:rsid w:val="005D751C"/>
    <w:rsid w:val="006077AB"/>
    <w:rsid w:val="006935FF"/>
    <w:rsid w:val="006E323F"/>
    <w:rsid w:val="006F305F"/>
    <w:rsid w:val="007247FF"/>
    <w:rsid w:val="007E60B2"/>
    <w:rsid w:val="0082615B"/>
    <w:rsid w:val="009345DE"/>
    <w:rsid w:val="00995FD9"/>
    <w:rsid w:val="009D009B"/>
    <w:rsid w:val="00A86339"/>
    <w:rsid w:val="00A9571B"/>
    <w:rsid w:val="00AE17F3"/>
    <w:rsid w:val="00B2736A"/>
    <w:rsid w:val="00B90842"/>
    <w:rsid w:val="00BA5B63"/>
    <w:rsid w:val="00BB0143"/>
    <w:rsid w:val="00BB40DA"/>
    <w:rsid w:val="00BB5B9D"/>
    <w:rsid w:val="00C14ADC"/>
    <w:rsid w:val="00C93363"/>
    <w:rsid w:val="00CB2880"/>
    <w:rsid w:val="00CE16D9"/>
    <w:rsid w:val="00D4481B"/>
    <w:rsid w:val="00D451FA"/>
    <w:rsid w:val="00D83481"/>
    <w:rsid w:val="00E00F8A"/>
    <w:rsid w:val="00E129B1"/>
    <w:rsid w:val="00E410F5"/>
    <w:rsid w:val="00EA479B"/>
    <w:rsid w:val="00EB1AF5"/>
    <w:rsid w:val="00EE530E"/>
    <w:rsid w:val="00F27C7C"/>
    <w:rsid w:val="00F93C9D"/>
    <w:rsid w:val="00FA73F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FD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E17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E17F3"/>
    <w:rPr>
      <w:rFonts w:cs="Times New Roman"/>
      <w:sz w:val="18"/>
      <w:szCs w:val="18"/>
    </w:rPr>
  </w:style>
  <w:style w:type="paragraph" w:styleId="a4">
    <w:name w:val="footer"/>
    <w:basedOn w:val="a"/>
    <w:link w:val="Char0"/>
    <w:uiPriority w:val="99"/>
    <w:semiHidden/>
    <w:rsid w:val="00AE17F3"/>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E17F3"/>
    <w:rPr>
      <w:rFonts w:cs="Times New Roman"/>
      <w:sz w:val="18"/>
      <w:szCs w:val="18"/>
    </w:rPr>
  </w:style>
  <w:style w:type="character" w:styleId="a5">
    <w:name w:val="Hyperlink"/>
    <w:basedOn w:val="a0"/>
    <w:uiPriority w:val="99"/>
    <w:rsid w:val="00EA479B"/>
    <w:rPr>
      <w:rFonts w:cs="Times New Roman"/>
      <w:color w:val="0000FF"/>
      <w:u w:val="single"/>
    </w:rPr>
  </w:style>
  <w:style w:type="character" w:styleId="a6">
    <w:name w:val="page number"/>
    <w:basedOn w:val="a0"/>
    <w:uiPriority w:val="99"/>
    <w:rsid w:val="003100D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lgzb2003@163.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关于对“送法进企业，法治促和谐”</dc:title>
  <dc:subject/>
  <dc:creator>微软用户</dc:creator>
  <cp:keywords/>
  <dc:description/>
  <cp:lastModifiedBy>Admin</cp:lastModifiedBy>
  <cp:revision>10</cp:revision>
  <dcterms:created xsi:type="dcterms:W3CDTF">2016-07-18T07:47:00Z</dcterms:created>
  <dcterms:modified xsi:type="dcterms:W3CDTF">2016-07-20T03:24:00Z</dcterms:modified>
</cp:coreProperties>
</file>